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5A9F" w:rsidRDefault="008C710C">
      <m:oMathPara>
        <m:oMath>
          <m:r>
            <w:rPr>
              <w:rFonts w:ascii="Cambria Math" w:hAnsi="Cambria Math"/>
            </w:rPr>
            <m:t xml:space="preserve">Percent Recovery= 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24.360g</m:t>
              </m:r>
            </m:num>
            <m:den>
              <m:r>
                <w:rPr>
                  <w:rFonts w:ascii="Cambria Math" w:hAnsi="Cambria Math"/>
                </w:rPr>
                <m:t>31.140g</m:t>
              </m:r>
            </m:den>
          </m:f>
          <m:r>
            <w:rPr>
              <w:rFonts w:ascii="Cambria Math" w:hAnsi="Cambria Math"/>
            </w:rPr>
            <m:t>x100=78.227%</m:t>
          </m:r>
        </m:oMath>
      </m:oMathPara>
    </w:p>
    <w:sectPr w:rsidR="00C85A9F" w:rsidSect="00C85A9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C710C"/>
    <w:rsid w:val="008C710C"/>
    <w:rsid w:val="00C85A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5A9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C710C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C71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710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</Words>
  <Characters>57</Characters>
  <Application>Microsoft Office Word</Application>
  <DocSecurity>0</DocSecurity>
  <Lines>1</Lines>
  <Paragraphs>1</Paragraphs>
  <ScaleCrop>false</ScaleCrop>
  <Company>College Campus</Company>
  <LinksUpToDate>false</LinksUpToDate>
  <CharactersWithSpaces>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Altiris User</dc:creator>
  <cp:lastModifiedBy>Altiris User</cp:lastModifiedBy>
  <cp:revision>1</cp:revision>
  <dcterms:created xsi:type="dcterms:W3CDTF">2010-11-30T04:39:00Z</dcterms:created>
  <dcterms:modified xsi:type="dcterms:W3CDTF">2010-11-30T04:40:00Z</dcterms:modified>
</cp:coreProperties>
</file>